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877" w:type="dxa"/>
        <w:tblInd w:w="-289" w:type="dxa"/>
        <w:tblLook w:val="04A0" w:firstRow="1" w:lastRow="0" w:firstColumn="1" w:lastColumn="0" w:noHBand="0" w:noVBand="1"/>
      </w:tblPr>
      <w:tblGrid>
        <w:gridCol w:w="2552"/>
        <w:gridCol w:w="5386"/>
        <w:gridCol w:w="7939"/>
      </w:tblGrid>
      <w:tr w:rsidR="00642059" w:rsidRPr="00A73B68" w14:paraId="4BA2BA24" w14:textId="77777777" w:rsidTr="00642059">
        <w:trPr>
          <w:trHeight w:val="416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0648EFD" w14:textId="04517336" w:rsidR="00642059" w:rsidRPr="00A73B68" w:rsidRDefault="00642059" w:rsidP="0064205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Valdkond</w:t>
            </w:r>
          </w:p>
        </w:tc>
        <w:tc>
          <w:tcPr>
            <w:tcW w:w="13325" w:type="dxa"/>
            <w:gridSpan w:val="2"/>
            <w:shd w:val="clear" w:color="auto" w:fill="FFFFFF" w:themeFill="background1"/>
            <w:vAlign w:val="center"/>
          </w:tcPr>
          <w:p w14:paraId="53CBC71E" w14:textId="6E229FD6" w:rsidR="00642059" w:rsidRPr="00642059" w:rsidRDefault="00287AC7" w:rsidP="007C0C83">
            <w:pPr>
              <w:jc w:val="center"/>
              <w:rPr>
                <w:b/>
                <w:sz w:val="32"/>
                <w:szCs w:val="32"/>
              </w:rPr>
            </w:pPr>
            <w:r w:rsidRPr="00287AC7">
              <w:rPr>
                <w:rFonts w:ascii="Calibri" w:hAnsi="Calibri" w:cs="Calibri"/>
                <w:b/>
                <w:bCs/>
                <w:sz w:val="32"/>
                <w:szCs w:val="32"/>
              </w:rPr>
              <w:t>Keskkonnakaitse ja keskkonnateadlikkus</w:t>
            </w:r>
          </w:p>
        </w:tc>
      </w:tr>
      <w:tr w:rsidR="00642059" w:rsidRPr="00A73B68" w14:paraId="79322F6E" w14:textId="77777777" w:rsidTr="00642059">
        <w:trPr>
          <w:trHeight w:val="1407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D082470" w14:textId="60941B82" w:rsidR="00642059" w:rsidRDefault="00642059" w:rsidP="00642059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Valdkonna eesmärk ja saavutamise näitaja</w:t>
            </w:r>
          </w:p>
        </w:tc>
        <w:tc>
          <w:tcPr>
            <w:tcW w:w="13325" w:type="dxa"/>
            <w:gridSpan w:val="2"/>
            <w:shd w:val="clear" w:color="auto" w:fill="auto"/>
            <w:vAlign w:val="center"/>
          </w:tcPr>
          <w:p w14:paraId="44F4AA33" w14:textId="76AE71E3" w:rsidR="00642059" w:rsidRPr="00642059" w:rsidRDefault="004E5E96" w:rsidP="0054456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Mõõdik: kaitsealaste alade osakaal, looduspõhiselt majandatavate alade osakaal</w:t>
            </w:r>
          </w:p>
        </w:tc>
      </w:tr>
      <w:tr w:rsidR="00642059" w:rsidRPr="00A73B68" w14:paraId="01513C85" w14:textId="77777777" w:rsidTr="00642059">
        <w:trPr>
          <w:trHeight w:val="416"/>
        </w:trPr>
        <w:tc>
          <w:tcPr>
            <w:tcW w:w="7938" w:type="dxa"/>
            <w:gridSpan w:val="2"/>
            <w:shd w:val="clear" w:color="auto" w:fill="D9D9D9" w:themeFill="background1" w:themeFillShade="D9"/>
            <w:vAlign w:val="center"/>
          </w:tcPr>
          <w:p w14:paraId="308ECFE5" w14:textId="4E4B2D54" w:rsidR="00642059" w:rsidRPr="00A73B68" w:rsidRDefault="00642059" w:rsidP="007C0C8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Probleem/ kitsaskoht/ vajadus</w:t>
            </w:r>
          </w:p>
        </w:tc>
        <w:tc>
          <w:tcPr>
            <w:tcW w:w="7939" w:type="dxa"/>
            <w:shd w:val="clear" w:color="auto" w:fill="D9D9D9" w:themeFill="background1" w:themeFillShade="D9"/>
            <w:vAlign w:val="center"/>
          </w:tcPr>
          <w:p w14:paraId="77B1F6AD" w14:textId="58AC17C6" w:rsidR="00642059" w:rsidRPr="00A73B68" w:rsidRDefault="00642059" w:rsidP="007C0C8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Oodatav tulemus ja vastav tegevus</w:t>
            </w:r>
          </w:p>
        </w:tc>
      </w:tr>
      <w:tr w:rsidR="00642059" w:rsidRPr="00A73B68" w14:paraId="2F725583" w14:textId="77777777" w:rsidTr="004E5E96">
        <w:trPr>
          <w:trHeight w:val="1262"/>
        </w:trPr>
        <w:tc>
          <w:tcPr>
            <w:tcW w:w="7938" w:type="dxa"/>
            <w:gridSpan w:val="2"/>
            <w:shd w:val="clear" w:color="auto" w:fill="FFFFFF" w:themeFill="background1"/>
            <w:vAlign w:val="center"/>
          </w:tcPr>
          <w:p w14:paraId="195641E7" w14:textId="0D744D77" w:rsidR="004E5E96" w:rsidRDefault="004E5E96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Teadmine looduskeskkonna seisundi kohta on puudulik,</w:t>
            </w:r>
          </w:p>
          <w:p w14:paraId="14DA156A" w14:textId="77777777" w:rsidR="004E5E96" w:rsidRDefault="004E5E96" w:rsidP="00A73B6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2E32891" w14:textId="46AA9656" w:rsidR="00642059" w:rsidRPr="00A73B68" w:rsidRDefault="004E5E96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põhjavee kastus (kastmine)</w:t>
            </w:r>
          </w:p>
        </w:tc>
        <w:tc>
          <w:tcPr>
            <w:tcW w:w="7939" w:type="dxa"/>
            <w:vAlign w:val="center"/>
          </w:tcPr>
          <w:p w14:paraId="02F4A2A4" w14:textId="77777777" w:rsidR="00642059" w:rsidRDefault="004E5E96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Looduskeskkonna seiramine, seirekava koostamine</w:t>
            </w:r>
          </w:p>
          <w:p w14:paraId="4E324C58" w14:textId="77777777" w:rsidR="004E5E96" w:rsidRDefault="004E5E96" w:rsidP="00A73B6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3E4E6AC" w14:textId="15ED85A7" w:rsidR="004E5E96" w:rsidRPr="00A73B68" w:rsidRDefault="004E5E96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Sini-rohealade säilitamise ja parandamise kava</w:t>
            </w:r>
          </w:p>
        </w:tc>
      </w:tr>
      <w:tr w:rsidR="004E5E96" w:rsidRPr="00A73B68" w14:paraId="3554545D" w14:textId="77777777" w:rsidTr="004E5E96">
        <w:trPr>
          <w:trHeight w:val="1262"/>
        </w:trPr>
        <w:tc>
          <w:tcPr>
            <w:tcW w:w="7938" w:type="dxa"/>
            <w:gridSpan w:val="2"/>
            <w:shd w:val="clear" w:color="auto" w:fill="FFFFFF" w:themeFill="background1"/>
            <w:vAlign w:val="center"/>
          </w:tcPr>
          <w:p w14:paraId="2D8C40C0" w14:textId="79B63A54" w:rsidR="004E5E96" w:rsidRDefault="004E5E96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Keskkonnateadlikkus on demograafiliselt ebaühtlaselt jaotunud</w:t>
            </w:r>
          </w:p>
        </w:tc>
        <w:tc>
          <w:tcPr>
            <w:tcW w:w="7939" w:type="dxa"/>
            <w:vAlign w:val="center"/>
          </w:tcPr>
          <w:p w14:paraId="53A013F9" w14:textId="77777777" w:rsidR="004E5E96" w:rsidRDefault="004E5E96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Järjepidev keskkonnateadlikkuse kasvatamine</w:t>
            </w:r>
          </w:p>
          <w:p w14:paraId="74966782" w14:textId="77777777" w:rsidR="004E5E96" w:rsidRDefault="004E5E96" w:rsidP="00A73B6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89CE043" w14:textId="04158693" w:rsidR="004E5E96" w:rsidRDefault="004E5E96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Keskkonnaalane haridus suunatud erinevatele sihtgruppidele (lastele eraldi, eakatele eraldi)</w:t>
            </w:r>
          </w:p>
        </w:tc>
      </w:tr>
      <w:tr w:rsidR="004E5E96" w:rsidRPr="00A73B68" w14:paraId="69F0458B" w14:textId="77777777" w:rsidTr="004E5E96">
        <w:trPr>
          <w:trHeight w:val="704"/>
        </w:trPr>
        <w:tc>
          <w:tcPr>
            <w:tcW w:w="7938" w:type="dxa"/>
            <w:gridSpan w:val="2"/>
            <w:shd w:val="clear" w:color="auto" w:fill="FFFFFF" w:themeFill="background1"/>
            <w:vAlign w:val="center"/>
          </w:tcPr>
          <w:p w14:paraId="4D5116E3" w14:textId="6FA90F50" w:rsidR="004E5E96" w:rsidRDefault="004E5E96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Teavitamine metsaraiaete kohta</w:t>
            </w:r>
          </w:p>
        </w:tc>
        <w:tc>
          <w:tcPr>
            <w:tcW w:w="7939" w:type="dxa"/>
            <w:vAlign w:val="center"/>
          </w:tcPr>
          <w:p w14:paraId="3AE7CEAB" w14:textId="65068C96" w:rsidR="004E5E96" w:rsidRDefault="004E5E96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Elanike informeerimine selle mõjust ja vajadusel olulisusest</w:t>
            </w:r>
          </w:p>
        </w:tc>
      </w:tr>
      <w:tr w:rsidR="004E5E96" w:rsidRPr="00A73B68" w14:paraId="377F9ADA" w14:textId="77777777" w:rsidTr="004E5E96">
        <w:trPr>
          <w:trHeight w:val="1262"/>
        </w:trPr>
        <w:tc>
          <w:tcPr>
            <w:tcW w:w="7938" w:type="dxa"/>
            <w:gridSpan w:val="2"/>
            <w:shd w:val="clear" w:color="auto" w:fill="FFFFFF" w:themeFill="background1"/>
            <w:vAlign w:val="center"/>
          </w:tcPr>
          <w:p w14:paraId="404AE49C" w14:textId="77777777" w:rsidR="004E5E96" w:rsidRDefault="004E5E96" w:rsidP="00A73B6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939" w:type="dxa"/>
            <w:vAlign w:val="center"/>
          </w:tcPr>
          <w:p w14:paraId="6B08BA37" w14:textId="77777777" w:rsidR="004E5E96" w:rsidRDefault="004E5E96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Õpperajad looduses</w:t>
            </w:r>
          </w:p>
          <w:p w14:paraId="569C35E4" w14:textId="77777777" w:rsidR="004E5E96" w:rsidRDefault="004E5E96" w:rsidP="00A73B6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4581318" w14:textId="77777777" w:rsidR="004E5E96" w:rsidRDefault="004E5E96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Kergliiklusteede ääres harivad sildid (loodusteadlikkus), lühike lugu + QR-kood (interaktiivne)</w:t>
            </w:r>
          </w:p>
          <w:p w14:paraId="18B4E87C" w14:textId="77777777" w:rsidR="004E5E96" w:rsidRDefault="004E5E96" w:rsidP="00A73B6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9CA11CC" w14:textId="77777777" w:rsidR="004E5E96" w:rsidRDefault="004E5E96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Saku vallaga seonduvad asjad</w:t>
            </w:r>
          </w:p>
          <w:p w14:paraId="2894B962" w14:textId="77777777" w:rsidR="004E5E96" w:rsidRDefault="004E5E96" w:rsidP="00A73B6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CD605EA" w14:textId="77777777" w:rsidR="004E5E96" w:rsidRDefault="004E5E96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Osa koolide loodusõpetuse õppekavasse</w:t>
            </w:r>
          </w:p>
          <w:p w14:paraId="4B006F13" w14:textId="77777777" w:rsidR="004E5E96" w:rsidRDefault="004E5E96" w:rsidP="00A73B6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4310453" w14:textId="1451D866" w:rsidR="004E5E96" w:rsidRDefault="004E5E96" w:rsidP="00A73B68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Äpp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– mis tegevused kuidas mõjutavad süsiniku jalajälge</w:t>
            </w:r>
          </w:p>
        </w:tc>
      </w:tr>
      <w:tr w:rsidR="004E5E96" w:rsidRPr="00A73B68" w14:paraId="4CAABB8E" w14:textId="77777777" w:rsidTr="004E5E96">
        <w:trPr>
          <w:trHeight w:val="1262"/>
        </w:trPr>
        <w:tc>
          <w:tcPr>
            <w:tcW w:w="7938" w:type="dxa"/>
            <w:gridSpan w:val="2"/>
            <w:shd w:val="clear" w:color="auto" w:fill="FFFFFF" w:themeFill="background1"/>
            <w:vAlign w:val="center"/>
          </w:tcPr>
          <w:p w14:paraId="51E10E72" w14:textId="47A66E0F" w:rsidR="004E5E96" w:rsidRDefault="004E5E96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Saku t… õliga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kümine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>, ka eramajad</w:t>
            </w:r>
          </w:p>
        </w:tc>
        <w:tc>
          <w:tcPr>
            <w:tcW w:w="7939" w:type="dxa"/>
            <w:vAlign w:val="center"/>
          </w:tcPr>
          <w:p w14:paraId="41F41A88" w14:textId="77777777" w:rsidR="004E5E96" w:rsidRDefault="004E5E96" w:rsidP="00A73B6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A805B17" w14:textId="77777777" w:rsidR="00610AAB" w:rsidRDefault="00610AAB"/>
    <w:sectPr w:rsidR="00610AAB" w:rsidSect="00F34F9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302"/>
    <w:rsid w:val="001D340E"/>
    <w:rsid w:val="00263302"/>
    <w:rsid w:val="00287AC7"/>
    <w:rsid w:val="002F3F37"/>
    <w:rsid w:val="00473E72"/>
    <w:rsid w:val="004E5E96"/>
    <w:rsid w:val="004F773D"/>
    <w:rsid w:val="00501272"/>
    <w:rsid w:val="00542C8D"/>
    <w:rsid w:val="0054456F"/>
    <w:rsid w:val="005E189B"/>
    <w:rsid w:val="005F7AD8"/>
    <w:rsid w:val="00610AAB"/>
    <w:rsid w:val="00642059"/>
    <w:rsid w:val="006C2913"/>
    <w:rsid w:val="007671EA"/>
    <w:rsid w:val="007C0C83"/>
    <w:rsid w:val="0096590A"/>
    <w:rsid w:val="00967D21"/>
    <w:rsid w:val="00975905"/>
    <w:rsid w:val="009D6A1D"/>
    <w:rsid w:val="00A73B68"/>
    <w:rsid w:val="00B67321"/>
    <w:rsid w:val="00B87842"/>
    <w:rsid w:val="00E329BB"/>
    <w:rsid w:val="00EF0691"/>
    <w:rsid w:val="00F34F90"/>
    <w:rsid w:val="00F54DA3"/>
    <w:rsid w:val="00F6376B"/>
    <w:rsid w:val="00FE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759B9"/>
  <w15:chartTrackingRefBased/>
  <w15:docId w15:val="{186ADB49-5815-4902-BDF0-A79E8E82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3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63FF2-1EF3-4599-95D0-564DF3189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Tanel Mätlik</dc:creator>
  <cp:keywords/>
  <dc:description/>
  <cp:lastModifiedBy>Tanel Matlik</cp:lastModifiedBy>
  <cp:revision>3</cp:revision>
  <dcterms:created xsi:type="dcterms:W3CDTF">2024-01-12T10:42:00Z</dcterms:created>
  <dcterms:modified xsi:type="dcterms:W3CDTF">2024-01-31T13:20:00Z</dcterms:modified>
</cp:coreProperties>
</file>